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D7" w:rsidRPr="00F23125" w:rsidRDefault="00CD24D7" w:rsidP="00CD24D7">
      <w:pPr>
        <w:spacing w:after="0" w:line="240" w:lineRule="auto"/>
        <w:jc w:val="center"/>
      </w:pPr>
      <w:r w:rsidRPr="006C20AF">
        <w:rPr>
          <w:b/>
        </w:rPr>
        <w:t>ПЕРЕЧЕНЬ ЭЛЕКТРОННО-ОБРАЗОВАТЕЛЬНЫХ РЕСУРСОВ</w:t>
      </w:r>
    </w:p>
    <w:p w:rsidR="00CD24D7" w:rsidRPr="006C20AF" w:rsidRDefault="00CD24D7" w:rsidP="00CD24D7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D24D7" w:rsidRDefault="00CD24D7" w:rsidP="00CD24D7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CD24D7" w:rsidRPr="006C20AF" w:rsidRDefault="00CD24D7" w:rsidP="00CD24D7">
      <w:pPr>
        <w:spacing w:after="0" w:line="240" w:lineRule="auto"/>
        <w:contextualSpacing/>
        <w:jc w:val="center"/>
        <w:rPr>
          <w:i/>
        </w:rPr>
      </w:pPr>
    </w:p>
    <w:p w:rsidR="00CD24D7" w:rsidRDefault="00CD24D7" w:rsidP="00CD24D7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     _____________</w:t>
      </w:r>
      <w:r w:rsidRPr="00FD0D18">
        <w:rPr>
          <w:u w:val="single"/>
        </w:rPr>
        <w:t>Жарков Артем Викторович</w:t>
      </w:r>
      <w:r>
        <w:t>_________________________________</w:t>
      </w:r>
    </w:p>
    <w:p w:rsidR="00CD24D7" w:rsidRPr="00FD0D18" w:rsidRDefault="00CD24D7" w:rsidP="00CD24D7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CD24D7" w:rsidRDefault="00CD24D7" w:rsidP="00CD24D7">
      <w:pPr>
        <w:spacing w:after="0" w:line="240" w:lineRule="auto"/>
        <w:contextualSpacing/>
        <w:jc w:val="right"/>
      </w:pPr>
    </w:p>
    <w:tbl>
      <w:tblPr>
        <w:tblStyle w:val="a3"/>
        <w:tblW w:w="11117" w:type="dxa"/>
        <w:tblLayout w:type="fixed"/>
        <w:tblLook w:val="04A0"/>
      </w:tblPr>
      <w:tblGrid>
        <w:gridCol w:w="593"/>
        <w:gridCol w:w="4193"/>
        <w:gridCol w:w="2646"/>
        <w:gridCol w:w="3685"/>
      </w:tblGrid>
      <w:tr w:rsidR="00CD24D7" w:rsidRPr="00484959" w:rsidTr="00930E39">
        <w:trPr>
          <w:trHeight w:val="88"/>
        </w:trPr>
        <w:tc>
          <w:tcPr>
            <w:tcW w:w="4786" w:type="dxa"/>
            <w:gridSpan w:val="2"/>
          </w:tcPr>
          <w:p w:rsidR="00CD24D7" w:rsidRPr="00484959" w:rsidRDefault="00CD24D7" w:rsidP="00930E39">
            <w:pPr>
              <w:jc w:val="center"/>
            </w:pPr>
            <w:r w:rsidRPr="00484959">
              <w:t>Наименование образовательной программы</w:t>
            </w:r>
          </w:p>
          <w:p w:rsidR="00CD24D7" w:rsidRDefault="00CD24D7" w:rsidP="00930E39">
            <w:pPr>
              <w:jc w:val="center"/>
              <w:rPr>
                <w:u w:val="single"/>
              </w:rPr>
            </w:pPr>
            <w:proofErr w:type="gramStart"/>
            <w:r w:rsidRPr="00484959">
              <w:rPr>
                <w:u w:val="single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CD24D7" w:rsidRPr="00484959" w:rsidRDefault="00CD24D7" w:rsidP="00930E39">
            <w:pPr>
              <w:jc w:val="center"/>
              <w:rPr>
                <w:u w:val="single"/>
              </w:rPr>
            </w:pPr>
          </w:p>
          <w:p w:rsidR="00CD24D7" w:rsidRPr="00484959" w:rsidRDefault="00CD24D7" w:rsidP="00930E39">
            <w:pPr>
              <w:jc w:val="center"/>
            </w:pPr>
            <w:r w:rsidRPr="00484959">
              <w:t>код        наименование</w:t>
            </w:r>
          </w:p>
        </w:tc>
        <w:tc>
          <w:tcPr>
            <w:tcW w:w="6331" w:type="dxa"/>
            <w:gridSpan w:val="2"/>
          </w:tcPr>
          <w:p w:rsidR="00CD24D7" w:rsidRPr="00484959" w:rsidRDefault="00CD24D7" w:rsidP="00930E39">
            <w:pPr>
              <w:jc w:val="center"/>
            </w:pPr>
            <w:r w:rsidRPr="00484959">
              <w:t>Наименование предмета</w:t>
            </w:r>
          </w:p>
          <w:p w:rsidR="00CD24D7" w:rsidRPr="00CC7A06" w:rsidRDefault="00CD24D7" w:rsidP="00930E39">
            <w:pPr>
              <w:jc w:val="center"/>
              <w:rPr>
                <w:sz w:val="18"/>
                <w:u w:val="single"/>
              </w:rPr>
            </w:pPr>
            <w:r>
              <w:rPr>
                <w:u w:val="single"/>
              </w:rPr>
              <w:t>ОП</w:t>
            </w:r>
            <w:r w:rsidR="009E6940">
              <w:rPr>
                <w:u w:val="single"/>
              </w:rPr>
              <w:t>.</w:t>
            </w:r>
            <w:r>
              <w:rPr>
                <w:u w:val="single"/>
              </w:rPr>
              <w:t xml:space="preserve"> 02 Основы электротехники</w:t>
            </w:r>
          </w:p>
          <w:p w:rsidR="00CD24D7" w:rsidRPr="00484959" w:rsidRDefault="00CD24D7" w:rsidP="00930E39">
            <w:pPr>
              <w:jc w:val="center"/>
            </w:pPr>
            <w:r w:rsidRPr="00484959">
              <w:t>код        наименование</w:t>
            </w:r>
          </w:p>
        </w:tc>
      </w:tr>
      <w:tr w:rsidR="00CD24D7" w:rsidRPr="00484959" w:rsidTr="00930E39">
        <w:trPr>
          <w:trHeight w:val="719"/>
        </w:trPr>
        <w:tc>
          <w:tcPr>
            <w:tcW w:w="593" w:type="dxa"/>
          </w:tcPr>
          <w:p w:rsidR="00CD24D7" w:rsidRPr="00484959" w:rsidRDefault="00CD24D7" w:rsidP="00930E39">
            <w:pPr>
              <w:jc w:val="center"/>
            </w:pPr>
            <w:r w:rsidRPr="00484959">
              <w:t xml:space="preserve">№ </w:t>
            </w:r>
            <w:proofErr w:type="gramStart"/>
            <w:r w:rsidRPr="00484959">
              <w:t>п</w:t>
            </w:r>
            <w:proofErr w:type="gramEnd"/>
            <w:r w:rsidRPr="00484959">
              <w:t>/п</w:t>
            </w:r>
          </w:p>
        </w:tc>
        <w:tc>
          <w:tcPr>
            <w:tcW w:w="4193" w:type="dxa"/>
          </w:tcPr>
          <w:p w:rsidR="00CD24D7" w:rsidRPr="00484959" w:rsidRDefault="00CD24D7" w:rsidP="00930E39">
            <w:r w:rsidRPr="00484959">
              <w:t>Наименование ЭОР</w:t>
            </w:r>
          </w:p>
        </w:tc>
        <w:tc>
          <w:tcPr>
            <w:tcW w:w="2646" w:type="dxa"/>
          </w:tcPr>
          <w:p w:rsidR="00CD24D7" w:rsidRPr="00484959" w:rsidRDefault="00CD24D7" w:rsidP="00930E39">
            <w:r w:rsidRPr="00484959">
              <w:t>Ссылка</w:t>
            </w:r>
          </w:p>
        </w:tc>
        <w:tc>
          <w:tcPr>
            <w:tcW w:w="3685" w:type="dxa"/>
          </w:tcPr>
          <w:p w:rsidR="00CD24D7" w:rsidRPr="00484959" w:rsidRDefault="00CD24D7" w:rsidP="00930E39">
            <w:r w:rsidRPr="00484959">
              <w:t>Раздел, тема рабочей программы</w:t>
            </w:r>
          </w:p>
        </w:tc>
      </w:tr>
      <w:tr w:rsidR="00CD24D7" w:rsidRPr="00484959" w:rsidTr="00930E39">
        <w:trPr>
          <w:trHeight w:val="65"/>
        </w:trPr>
        <w:tc>
          <w:tcPr>
            <w:tcW w:w="593" w:type="dxa"/>
          </w:tcPr>
          <w:p w:rsidR="00CD24D7" w:rsidRPr="00484959" w:rsidRDefault="00CD24D7" w:rsidP="00930E39">
            <w:pPr>
              <w:jc w:val="center"/>
            </w:pPr>
            <w:r w:rsidRPr="00484959">
              <w:t>1</w:t>
            </w:r>
          </w:p>
        </w:tc>
        <w:tc>
          <w:tcPr>
            <w:tcW w:w="4193" w:type="dxa"/>
          </w:tcPr>
          <w:p w:rsidR="00CD24D7" w:rsidRPr="002F769A" w:rsidRDefault="002F769A" w:rsidP="00930E39">
            <w:pPr>
              <w:rPr>
                <w:rFonts w:cs="Times New Roman"/>
              </w:rPr>
            </w:pPr>
            <w:r w:rsidRPr="002F769A">
              <w:rPr>
                <w:rFonts w:cs="Times New Roman"/>
                <w:iCs/>
                <w:color w:val="000000"/>
              </w:rPr>
              <w:t xml:space="preserve">Перечень адресов </w:t>
            </w:r>
            <w:proofErr w:type="spellStart"/>
            <w:r w:rsidRPr="002F769A">
              <w:rPr>
                <w:rFonts w:cs="Times New Roman"/>
                <w:iCs/>
                <w:color w:val="000000"/>
              </w:rPr>
              <w:t>интернет-ресурсов</w:t>
            </w:r>
            <w:proofErr w:type="spellEnd"/>
            <w:r w:rsidRPr="002F769A">
              <w:rPr>
                <w:rFonts w:cs="Times New Roman"/>
                <w:iCs/>
                <w:color w:val="000000"/>
              </w:rPr>
              <w:t xml:space="preserve"> с кратким описанием</w:t>
            </w:r>
          </w:p>
        </w:tc>
        <w:tc>
          <w:tcPr>
            <w:tcW w:w="2646" w:type="dxa"/>
          </w:tcPr>
          <w:p w:rsidR="00CD24D7" w:rsidRPr="00CC7A06" w:rsidRDefault="002F769A" w:rsidP="00930E39">
            <w:r w:rsidRPr="00FE43EE">
              <w:rPr>
                <w:rFonts w:eastAsia="TimesNewRomanPSMT"/>
              </w:rPr>
              <w:t>http://ktf.krk.ru/courses/foet</w:t>
            </w:r>
          </w:p>
        </w:tc>
        <w:tc>
          <w:tcPr>
            <w:tcW w:w="3685" w:type="dxa"/>
          </w:tcPr>
          <w:p w:rsidR="00CD24D7" w:rsidRPr="002F769A" w:rsidRDefault="002F769A" w:rsidP="002F769A">
            <w:pPr>
              <w:contextualSpacing/>
              <w:rPr>
                <w:rFonts w:cs="Times New Roman"/>
                <w:bCs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 xml:space="preserve">Раздел 1. </w:t>
            </w:r>
            <w:r w:rsidRPr="002F769A">
              <w:rPr>
                <w:rFonts w:cs="Times New Roman"/>
                <w:bCs/>
                <w:szCs w:val="24"/>
              </w:rPr>
              <w:t>Основные свойства и характеристики цепей постоянного тока.</w:t>
            </w:r>
          </w:p>
          <w:p w:rsidR="002F769A" w:rsidRPr="002F769A" w:rsidRDefault="002F769A" w:rsidP="002F769A">
            <w:pPr>
              <w:contextualSpacing/>
              <w:rPr>
                <w:rFonts w:cs="Times New Roman"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 xml:space="preserve">Раздел 2. </w:t>
            </w:r>
            <w:r w:rsidRPr="002F769A">
              <w:rPr>
                <w:rFonts w:cs="Times New Roman"/>
                <w:color w:val="000000"/>
                <w:szCs w:val="24"/>
              </w:rPr>
              <w:t>Определение параметров электрических цепей с помощью электроизмерительных приборов.</w:t>
            </w:r>
          </w:p>
          <w:p w:rsidR="002F769A" w:rsidRPr="002F769A" w:rsidRDefault="002F769A" w:rsidP="002F769A">
            <w:pPr>
              <w:contextualSpacing/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 xml:space="preserve">Раздел 3. </w:t>
            </w:r>
            <w:proofErr w:type="spellStart"/>
            <w:r w:rsidRPr="002F769A">
              <w:rPr>
                <w:rFonts w:cs="Times New Roman"/>
                <w:szCs w:val="24"/>
              </w:rPr>
              <w:t>Электротравматизм</w:t>
            </w:r>
            <w:proofErr w:type="spellEnd"/>
            <w:r w:rsidRPr="002F769A">
              <w:rPr>
                <w:rFonts w:cs="Times New Roman"/>
                <w:szCs w:val="24"/>
              </w:rPr>
              <w:t xml:space="preserve"> и его предотвращение</w:t>
            </w:r>
          </w:p>
        </w:tc>
      </w:tr>
      <w:tr w:rsidR="00CD24D7" w:rsidRPr="00484959" w:rsidTr="00930E39">
        <w:trPr>
          <w:trHeight w:val="27"/>
        </w:trPr>
        <w:tc>
          <w:tcPr>
            <w:tcW w:w="593" w:type="dxa"/>
          </w:tcPr>
          <w:p w:rsidR="00CD24D7" w:rsidRPr="00484959" w:rsidRDefault="00CD24D7" w:rsidP="00930E39">
            <w:pPr>
              <w:jc w:val="center"/>
            </w:pPr>
            <w:r w:rsidRPr="00484959">
              <w:t>2</w:t>
            </w:r>
          </w:p>
        </w:tc>
        <w:tc>
          <w:tcPr>
            <w:tcW w:w="4193" w:type="dxa"/>
          </w:tcPr>
          <w:p w:rsidR="00CD24D7" w:rsidRPr="00484959" w:rsidRDefault="002F769A" w:rsidP="00930E39">
            <w:r w:rsidRPr="00FE43EE">
              <w:rPr>
                <w:rFonts w:eastAsia="TimesNewRomanPSMT"/>
              </w:rPr>
              <w:t>Элек</w:t>
            </w:r>
            <w:r>
              <w:rPr>
                <w:rFonts w:eastAsia="TimesNewRomanPSMT"/>
              </w:rPr>
              <w:t>трические цепи постоянного тока</w:t>
            </w:r>
          </w:p>
        </w:tc>
        <w:tc>
          <w:tcPr>
            <w:tcW w:w="2646" w:type="dxa"/>
          </w:tcPr>
          <w:p w:rsidR="002F769A" w:rsidRPr="00FE43EE" w:rsidRDefault="002F769A" w:rsidP="002F769A">
            <w:pPr>
              <w:spacing w:line="360" w:lineRule="auto"/>
              <w:contextualSpacing/>
              <w:jc w:val="both"/>
              <w:rPr>
                <w:rFonts w:eastAsia="TimesNewRomanPSMT"/>
              </w:rPr>
            </w:pPr>
            <w:r w:rsidRPr="00FE43EE">
              <w:rPr>
                <w:rFonts w:eastAsia="TimesNewRomanPSMT"/>
              </w:rPr>
              <w:t>http://www.college.ru/enportal/physics/content/chapter4/section/paragraph8/the</w:t>
            </w:r>
          </w:p>
          <w:p w:rsidR="00CD24D7" w:rsidRPr="00CC7A06" w:rsidRDefault="002F769A" w:rsidP="002F769A">
            <w:r w:rsidRPr="00FE43EE">
              <w:rPr>
                <w:rFonts w:eastAsia="TimesNewRomanPSMT"/>
              </w:rPr>
              <w:t>ory.html</w:t>
            </w:r>
          </w:p>
        </w:tc>
        <w:tc>
          <w:tcPr>
            <w:tcW w:w="3685" w:type="dxa"/>
          </w:tcPr>
          <w:p w:rsidR="002F769A" w:rsidRPr="002F769A" w:rsidRDefault="002F769A" w:rsidP="002F769A">
            <w:pPr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Тема 1.1.</w:t>
            </w:r>
          </w:p>
          <w:p w:rsidR="00CD24D7" w:rsidRPr="002F769A" w:rsidRDefault="002F769A" w:rsidP="002F769A">
            <w:pPr>
              <w:contextualSpacing/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«Электрические цепи постоянного тока».</w:t>
            </w:r>
          </w:p>
        </w:tc>
      </w:tr>
      <w:tr w:rsidR="002F769A" w:rsidRPr="00484959" w:rsidTr="00930E39">
        <w:trPr>
          <w:trHeight w:val="27"/>
        </w:trPr>
        <w:tc>
          <w:tcPr>
            <w:tcW w:w="593" w:type="dxa"/>
          </w:tcPr>
          <w:p w:rsidR="002F769A" w:rsidRPr="00484959" w:rsidRDefault="002F769A" w:rsidP="00930E39">
            <w:pPr>
              <w:jc w:val="center"/>
            </w:pPr>
            <w:r>
              <w:t>3</w:t>
            </w:r>
          </w:p>
        </w:tc>
        <w:tc>
          <w:tcPr>
            <w:tcW w:w="4193" w:type="dxa"/>
          </w:tcPr>
          <w:p w:rsidR="002F769A" w:rsidRPr="00FE43EE" w:rsidRDefault="002F769A" w:rsidP="002F769A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>Э</w:t>
            </w:r>
            <w:r w:rsidRPr="00FE43EE">
              <w:rPr>
                <w:rFonts w:eastAsia="TimesNewRomanPSMT"/>
              </w:rPr>
              <w:t>лектронный учебник по курсу «</w:t>
            </w:r>
            <w:r>
              <w:rPr>
                <w:rFonts w:eastAsia="TimesNewRomanPSMT"/>
              </w:rPr>
              <w:t>Теоретические основы электротехники</w:t>
            </w:r>
            <w:r w:rsidRPr="00FE43EE">
              <w:rPr>
                <w:rFonts w:eastAsia="TimesNewRomanPSMT"/>
              </w:rPr>
              <w:t>»</w:t>
            </w:r>
          </w:p>
        </w:tc>
        <w:tc>
          <w:tcPr>
            <w:tcW w:w="2646" w:type="dxa"/>
          </w:tcPr>
          <w:p w:rsidR="002F769A" w:rsidRPr="00FE43EE" w:rsidRDefault="002F769A" w:rsidP="002F769A">
            <w:pPr>
              <w:spacing w:line="360" w:lineRule="auto"/>
              <w:contextualSpacing/>
              <w:jc w:val="both"/>
              <w:rPr>
                <w:rFonts w:eastAsia="TimesNewRomanPSMT"/>
              </w:rPr>
            </w:pPr>
            <w:r w:rsidRPr="00FE43EE">
              <w:rPr>
                <w:rFonts w:eastAsia="TimesNewRomanPSMT"/>
              </w:rPr>
              <w:t>http://elib.ispu.ru/library/electro1/index.htm</w:t>
            </w:r>
          </w:p>
        </w:tc>
        <w:tc>
          <w:tcPr>
            <w:tcW w:w="3685" w:type="dxa"/>
          </w:tcPr>
          <w:p w:rsidR="002F769A" w:rsidRPr="002F769A" w:rsidRDefault="002F769A" w:rsidP="002F769A">
            <w:pPr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Тема 1.2.</w:t>
            </w:r>
          </w:p>
          <w:p w:rsidR="002F769A" w:rsidRPr="002F769A" w:rsidRDefault="002F769A" w:rsidP="002F769A">
            <w:pPr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«Электрические цепи переменного тока».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</w:p>
        </w:tc>
      </w:tr>
      <w:tr w:rsidR="002F769A" w:rsidRPr="00484959" w:rsidTr="00930E39">
        <w:trPr>
          <w:trHeight w:val="27"/>
        </w:trPr>
        <w:tc>
          <w:tcPr>
            <w:tcW w:w="593" w:type="dxa"/>
          </w:tcPr>
          <w:p w:rsidR="002F769A" w:rsidRPr="00484959" w:rsidRDefault="002F769A" w:rsidP="00930E39">
            <w:pPr>
              <w:jc w:val="center"/>
            </w:pPr>
            <w:r>
              <w:t>4</w:t>
            </w:r>
          </w:p>
        </w:tc>
        <w:tc>
          <w:tcPr>
            <w:tcW w:w="4193" w:type="dxa"/>
          </w:tcPr>
          <w:p w:rsidR="002F769A" w:rsidRPr="00FE43EE" w:rsidRDefault="002F769A" w:rsidP="00930E39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>Э</w:t>
            </w:r>
            <w:r w:rsidRPr="00FE43EE">
              <w:rPr>
                <w:rFonts w:eastAsia="TimesNewRomanPSMT"/>
              </w:rPr>
              <w:t xml:space="preserve">лектронный справочник по направлению </w:t>
            </w:r>
            <w:r w:rsidRPr="00FE43EE">
              <w:t>"</w:t>
            </w:r>
            <w:r w:rsidRPr="00FE43EE">
              <w:rPr>
                <w:rFonts w:eastAsia="TimesNewRomanPSMT"/>
              </w:rPr>
              <w:t xml:space="preserve">Электротехника, электромеханика и </w:t>
            </w:r>
            <w:proofErr w:type="spellStart"/>
            <w:r w:rsidRPr="00FE43EE">
              <w:rPr>
                <w:rFonts w:eastAsia="TimesNewRomanPSMT"/>
              </w:rPr>
              <w:t>электротехнологии</w:t>
            </w:r>
            <w:proofErr w:type="spellEnd"/>
            <w:r w:rsidRPr="00FE43EE">
              <w:rPr>
                <w:rFonts w:eastAsia="TimesNewRomanPSMT"/>
              </w:rPr>
              <w:t>"</w:t>
            </w:r>
          </w:p>
        </w:tc>
        <w:tc>
          <w:tcPr>
            <w:tcW w:w="2646" w:type="dxa"/>
          </w:tcPr>
          <w:p w:rsidR="002F769A" w:rsidRPr="00FE43EE" w:rsidRDefault="002F769A" w:rsidP="002F769A">
            <w:pPr>
              <w:spacing w:line="360" w:lineRule="auto"/>
              <w:contextualSpacing/>
              <w:jc w:val="both"/>
              <w:rPr>
                <w:rFonts w:eastAsia="TimesNewRomanPSMT"/>
              </w:rPr>
            </w:pPr>
            <w:r w:rsidRPr="00FE43EE">
              <w:rPr>
                <w:rFonts w:eastAsia="TimesNewRomanPSMT"/>
              </w:rPr>
              <w:t>http://ftemk.mpei.ac.ru/elpro</w:t>
            </w:r>
          </w:p>
        </w:tc>
        <w:tc>
          <w:tcPr>
            <w:tcW w:w="3685" w:type="dxa"/>
          </w:tcPr>
          <w:p w:rsidR="002F769A" w:rsidRPr="002F769A" w:rsidRDefault="002F769A" w:rsidP="002F769A">
            <w:pPr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Тема 2.1</w:t>
            </w:r>
          </w:p>
          <w:p w:rsidR="002F769A" w:rsidRPr="002F769A" w:rsidRDefault="002F769A" w:rsidP="002F769A">
            <w:pPr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«Электрические измерения»</w:t>
            </w:r>
          </w:p>
        </w:tc>
      </w:tr>
      <w:tr w:rsidR="002F769A" w:rsidRPr="00484959" w:rsidTr="00930E39">
        <w:trPr>
          <w:trHeight w:val="27"/>
        </w:trPr>
        <w:tc>
          <w:tcPr>
            <w:tcW w:w="593" w:type="dxa"/>
          </w:tcPr>
          <w:p w:rsidR="002F769A" w:rsidRPr="00484959" w:rsidRDefault="002F769A" w:rsidP="00930E39">
            <w:pPr>
              <w:jc w:val="center"/>
            </w:pPr>
            <w:r>
              <w:t>5</w:t>
            </w:r>
          </w:p>
        </w:tc>
        <w:tc>
          <w:tcPr>
            <w:tcW w:w="4193" w:type="dxa"/>
          </w:tcPr>
          <w:p w:rsidR="002F769A" w:rsidRPr="00FE43EE" w:rsidRDefault="002F769A" w:rsidP="00930E39">
            <w:pPr>
              <w:rPr>
                <w:rFonts w:eastAsia="TimesNewRomanPSMT"/>
              </w:rPr>
            </w:pPr>
            <w:r>
              <w:rPr>
                <w:rFonts w:eastAsia="TimesNewRomanPSMT"/>
              </w:rPr>
              <w:t>Э</w:t>
            </w:r>
            <w:r w:rsidRPr="00FE43EE">
              <w:rPr>
                <w:rFonts w:eastAsia="TimesNewRomanPSMT"/>
              </w:rPr>
              <w:t xml:space="preserve">лектронный учебник по курсу «Электроника и </w:t>
            </w:r>
            <w:proofErr w:type="spellStart"/>
            <w:r w:rsidRPr="00FE43EE">
              <w:rPr>
                <w:rFonts w:eastAsia="TimesNewRomanPSMT"/>
              </w:rPr>
              <w:t>схемотехника</w:t>
            </w:r>
            <w:proofErr w:type="spellEnd"/>
            <w:r w:rsidRPr="00FE43EE">
              <w:rPr>
                <w:rFonts w:eastAsia="TimesNewRomanPSMT"/>
              </w:rPr>
              <w:t>»</w:t>
            </w:r>
          </w:p>
        </w:tc>
        <w:tc>
          <w:tcPr>
            <w:tcW w:w="2646" w:type="dxa"/>
          </w:tcPr>
          <w:p w:rsidR="002F769A" w:rsidRPr="00FE43EE" w:rsidRDefault="002F769A" w:rsidP="002F769A">
            <w:pPr>
              <w:spacing w:line="360" w:lineRule="auto"/>
              <w:contextualSpacing/>
              <w:jc w:val="both"/>
              <w:rPr>
                <w:rFonts w:eastAsia="TimesNewRomanPSMT"/>
              </w:rPr>
            </w:pPr>
            <w:r w:rsidRPr="00FE43EE">
              <w:rPr>
                <w:rFonts w:eastAsia="TimesNewRomanPSMT"/>
              </w:rPr>
              <w:t>http://www.toe.stf.mrsu.ru/demoversia/book/index.htm</w:t>
            </w:r>
          </w:p>
        </w:tc>
        <w:tc>
          <w:tcPr>
            <w:tcW w:w="3685" w:type="dxa"/>
          </w:tcPr>
          <w:p w:rsidR="002F769A" w:rsidRPr="002F769A" w:rsidRDefault="002F769A" w:rsidP="002F769A">
            <w:pPr>
              <w:contextualSpacing/>
              <w:rPr>
                <w:szCs w:val="24"/>
              </w:rPr>
            </w:pPr>
            <w:r w:rsidRPr="002F769A">
              <w:rPr>
                <w:szCs w:val="24"/>
              </w:rPr>
              <w:t>Тема 1.1.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  <w:r w:rsidRPr="002F769A">
              <w:rPr>
                <w:szCs w:val="24"/>
              </w:rPr>
              <w:t>«Электрические цепи постоянного тока».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  <w:r w:rsidRPr="002F769A">
              <w:rPr>
                <w:szCs w:val="24"/>
              </w:rPr>
              <w:t>Тема 1.2.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  <w:r w:rsidRPr="002F769A">
              <w:rPr>
                <w:szCs w:val="24"/>
              </w:rPr>
              <w:t>«Электрические цепи переменного тока».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  <w:r w:rsidRPr="002F769A">
              <w:rPr>
                <w:szCs w:val="24"/>
              </w:rPr>
              <w:t>Тема 2.1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  <w:r w:rsidRPr="002F769A">
              <w:rPr>
                <w:szCs w:val="24"/>
              </w:rPr>
              <w:t>«Электрические измерения»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</w:p>
        </w:tc>
      </w:tr>
      <w:tr w:rsidR="002F769A" w:rsidRPr="00484959" w:rsidTr="00930E39">
        <w:trPr>
          <w:trHeight w:val="27"/>
        </w:trPr>
        <w:tc>
          <w:tcPr>
            <w:tcW w:w="593" w:type="dxa"/>
          </w:tcPr>
          <w:p w:rsidR="002F769A" w:rsidRPr="00484959" w:rsidRDefault="002F769A" w:rsidP="00930E39">
            <w:pPr>
              <w:jc w:val="center"/>
            </w:pPr>
            <w:r>
              <w:t>6</w:t>
            </w:r>
          </w:p>
        </w:tc>
        <w:tc>
          <w:tcPr>
            <w:tcW w:w="4193" w:type="dxa"/>
          </w:tcPr>
          <w:p w:rsidR="002F769A" w:rsidRPr="00FE43EE" w:rsidRDefault="002F769A" w:rsidP="002F769A">
            <w:pPr>
              <w:rPr>
                <w:rFonts w:eastAsia="TimesNewRomanPSMT"/>
              </w:rPr>
            </w:pPr>
            <w:r w:rsidRPr="00FE43EE">
              <w:rPr>
                <w:rFonts w:eastAsia="TimesNewRomanPSMT"/>
              </w:rPr>
              <w:t xml:space="preserve">Мультимедийный </w:t>
            </w:r>
            <w:r>
              <w:rPr>
                <w:rFonts w:eastAsia="TimesNewRomanPSMT"/>
              </w:rPr>
              <w:t>«К</w:t>
            </w:r>
            <w:r w:rsidRPr="00FE43EE">
              <w:rPr>
                <w:rFonts w:eastAsia="TimesNewRomanPSMT"/>
              </w:rPr>
              <w:t xml:space="preserve">урс </w:t>
            </w:r>
            <w:r>
              <w:rPr>
                <w:rFonts w:eastAsia="TimesNewRomanPSMT"/>
              </w:rPr>
              <w:t>электротехники и электроники</w:t>
            </w:r>
            <w:r w:rsidRPr="00FE43EE">
              <w:rPr>
                <w:rFonts w:eastAsia="TimesNewRomanPSMT"/>
              </w:rPr>
              <w:t>»</w:t>
            </w:r>
          </w:p>
        </w:tc>
        <w:tc>
          <w:tcPr>
            <w:tcW w:w="2646" w:type="dxa"/>
          </w:tcPr>
          <w:p w:rsidR="002F769A" w:rsidRPr="00FE43EE" w:rsidRDefault="002F769A" w:rsidP="002F769A">
            <w:pPr>
              <w:spacing w:line="360" w:lineRule="auto"/>
              <w:contextualSpacing/>
              <w:jc w:val="both"/>
              <w:rPr>
                <w:rFonts w:eastAsia="TimesNewRomanPSMT"/>
              </w:rPr>
            </w:pPr>
            <w:r w:rsidRPr="00FE43EE">
              <w:rPr>
                <w:rFonts w:eastAsia="TimesNewRomanPSMT"/>
              </w:rPr>
              <w:t>http://www.eltray.com</w:t>
            </w:r>
          </w:p>
        </w:tc>
        <w:tc>
          <w:tcPr>
            <w:tcW w:w="3685" w:type="dxa"/>
          </w:tcPr>
          <w:p w:rsidR="002F769A" w:rsidRPr="002F769A" w:rsidRDefault="002F769A" w:rsidP="002F769A">
            <w:pPr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Тема 3.1</w:t>
            </w:r>
          </w:p>
          <w:p w:rsidR="002F769A" w:rsidRPr="002F769A" w:rsidRDefault="002F769A" w:rsidP="002F769A">
            <w:pPr>
              <w:autoSpaceDE w:val="0"/>
              <w:autoSpaceDN w:val="0"/>
              <w:adjustRightInd w:val="0"/>
              <w:contextualSpacing/>
              <w:rPr>
                <w:rFonts w:cs="Times New Roman"/>
                <w:bCs/>
                <w:color w:val="000000"/>
                <w:szCs w:val="24"/>
              </w:rPr>
            </w:pPr>
            <w:r w:rsidRPr="002F769A">
              <w:rPr>
                <w:rFonts w:cs="Times New Roman"/>
                <w:bCs/>
                <w:color w:val="000000"/>
                <w:szCs w:val="24"/>
              </w:rPr>
              <w:t>«Электробезопасность в сварочном производстве»</w:t>
            </w:r>
          </w:p>
          <w:p w:rsidR="002F769A" w:rsidRPr="002F769A" w:rsidRDefault="002F769A" w:rsidP="002F769A">
            <w:pPr>
              <w:contextualSpacing/>
              <w:rPr>
                <w:szCs w:val="24"/>
              </w:rPr>
            </w:pPr>
          </w:p>
        </w:tc>
      </w:tr>
    </w:tbl>
    <w:p w:rsidR="00CD24D7" w:rsidRDefault="00CD24D7" w:rsidP="00CD24D7"/>
    <w:p w:rsidR="009E6940" w:rsidRDefault="009E6940" w:rsidP="00CD24D7"/>
    <w:sectPr w:rsidR="009E694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56D7C"/>
    <w:rsid w:val="000B482F"/>
    <w:rsid w:val="00284370"/>
    <w:rsid w:val="002F769A"/>
    <w:rsid w:val="00405E97"/>
    <w:rsid w:val="00484959"/>
    <w:rsid w:val="004A17FE"/>
    <w:rsid w:val="006C20AF"/>
    <w:rsid w:val="006C5E42"/>
    <w:rsid w:val="006F2CFE"/>
    <w:rsid w:val="007A4447"/>
    <w:rsid w:val="008B4498"/>
    <w:rsid w:val="008F2738"/>
    <w:rsid w:val="008F5ED1"/>
    <w:rsid w:val="009E6940"/>
    <w:rsid w:val="00A672E7"/>
    <w:rsid w:val="00B47E7F"/>
    <w:rsid w:val="00B60279"/>
    <w:rsid w:val="00C61807"/>
    <w:rsid w:val="00C82A00"/>
    <w:rsid w:val="00CC7A06"/>
    <w:rsid w:val="00CD24D7"/>
    <w:rsid w:val="00D014CA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15</cp:revision>
  <dcterms:created xsi:type="dcterms:W3CDTF">2023-09-17T16:16:00Z</dcterms:created>
  <dcterms:modified xsi:type="dcterms:W3CDTF">2023-09-20T09:25:00Z</dcterms:modified>
</cp:coreProperties>
</file>